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964D97">
        <w:rPr>
          <w:color w:val="000000" w:themeColor="text1"/>
        </w:rPr>
        <w:t>Junuary</w:t>
      </w:r>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r w:rsidR="00704D63" w:rsidRPr="004E258C">
        <w:rPr>
          <w:color w:val="000000"/>
          <w:kern w:val="0"/>
        </w:rPr>
        <w:t>群亞電子</w:t>
      </w:r>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期間的每</w:t>
      </w:r>
      <w:r>
        <w:rPr>
          <w:rFonts w:hint="eastAsia"/>
          <w:color w:val="000000"/>
          <w:kern w:val="0"/>
        </w:rPr>
        <w:t>位</w:t>
      </w:r>
      <w:r w:rsidR="00A7166D" w:rsidRPr="004E258C">
        <w:rPr>
          <w:color w:val="000000"/>
          <w:kern w:val="0"/>
        </w:rPr>
        <w:t>任課老師，能夠體諒學生因為白天工作繁忙使得上課期間比較晚進入教室，而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4F15EA">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4F15EA">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4F15EA">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4F15EA"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4F15EA"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4F15EA"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4F15EA"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4F15E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4F15EA"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4F15E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自動生產，增強製造過程中的精準度及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3B0F36"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06.1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往往因為主觀認知或是一時的疏忽而判斷有有誤，造成工廠管理人員要進行決策時的資訊有落差而判斷錯誤。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儲存字串資料，第二個變數名稱為</w:t>
      </w:r>
      <w:r w:rsidRPr="004E258C">
        <w:rPr>
          <w:kern w:val="0"/>
        </w:rPr>
        <w:t>"temp_cal"</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r w:rsidRPr="004E258C">
        <w:rPr>
          <w:kern w:val="0"/>
        </w:rPr>
        <w:t>個變數名稱為</w:t>
      </w:r>
      <w:r w:rsidRPr="004E258C">
        <w:rPr>
          <w:kern w:val="0"/>
        </w:rPr>
        <w:t>"fire_status"</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3B0F36"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讓使用者可以一目瞭然的看到網頁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3B0F36" w:rsidP="00AE5988">
      <w:pPr>
        <w:jc w:val="center"/>
      </w:pPr>
      <w:r>
        <w:pict>
          <v:shape id="_x0000_i1027" type="#_x0000_t75" style="width:214.15pt;height:233.1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Android WebView</w:t>
      </w:r>
      <w:bookmarkEnd w:id="33"/>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3B0F36" w:rsidP="00B47764">
      <w:pPr>
        <w:jc w:val="center"/>
        <w:rPr>
          <w:kern w:val="0"/>
        </w:rPr>
      </w:pPr>
      <w:r>
        <w:rPr>
          <w:kern w:val="0"/>
        </w:rPr>
        <w:pict>
          <v:shape id="_x0000_i1028" type="#_x0000_t75" style="width:453.25pt;height:179.5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loadUrl(String url)</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canGoBack</w:t>
            </w:r>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go</w:t>
            </w:r>
            <w:r w:rsidR="0096128B" w:rsidRPr="001B5C59">
              <w:rPr>
                <w:spacing w:val="5"/>
              </w:rPr>
              <w:t>Back</w:t>
            </w:r>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setJavaScriptEnabled</w:t>
            </w:r>
            <w:r w:rsidR="007D231C" w:rsidRPr="001B5C59">
              <w:rPr>
                <w:spacing w:val="5"/>
              </w:rPr>
              <w:t>(boolean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r w:rsidRPr="001B5C59">
              <w:rPr>
                <w:kern w:val="0"/>
              </w:rPr>
              <w:t>javascript</w:t>
            </w:r>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r w:rsidRPr="001B5C59">
              <w:rPr>
                <w:kern w:val="0"/>
              </w:rPr>
              <w:t>javascript</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setCacheMode</w:t>
            </w:r>
            <w:r w:rsidR="007D231C" w:rsidRPr="001B5C59">
              <w:rPr>
                <w:spacing w:val="5"/>
              </w:rPr>
              <w:t>(int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shouldOverrideUrlLoading()</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r w:rsidRPr="001B5C59">
              <w:rPr>
                <w:kern w:val="0"/>
              </w:rPr>
              <w:t>WebView</w:t>
            </w:r>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r w:rsidRPr="004E258C">
        <w:rPr>
          <w:rFonts w:ascii="Times New Roman" w:eastAsia="標楷體" w:hAnsi="Times New Roman" w:cs="Times New Roman"/>
          <w:b/>
          <w:sz w:val="36"/>
          <w:szCs w:val="36"/>
        </w:rPr>
        <w:lastRenderedPageBreak/>
        <w:t>WeMos D1 WiFi</w:t>
      </w:r>
      <w:bookmarkEnd w:id="36"/>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r w:rsidR="00455B96" w:rsidRPr="004E258C">
        <w:t>W</w:t>
      </w:r>
      <w:r w:rsidR="00E80950">
        <w:t>i</w:t>
      </w:r>
      <w:r w:rsidR="00E80950">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3B0F36" w:rsidP="00820E41">
      <w:pPr>
        <w:jc w:val="center"/>
      </w:pPr>
      <w:r>
        <w:pict>
          <v:shape id="_x0000_i1029" type="#_x0000_t75" style="width:452.75pt;height:289.85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3B0F36" w:rsidP="00B85762">
      <w:pPr>
        <w:tabs>
          <w:tab w:val="left" w:pos="426"/>
        </w:tabs>
        <w:jc w:val="center"/>
        <w:rPr>
          <w:kern w:val="0"/>
        </w:rPr>
      </w:pPr>
      <w:r>
        <w:rPr>
          <w:kern w:val="0"/>
        </w:rPr>
        <w:pict>
          <v:shape id="_x0000_i1030" type="#_x0000_t75" style="width:280.6pt;height:442.15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精準度：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精準度：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00CD52B8">
        <w:rPr>
          <w:kern w:val="0"/>
        </w:rPr>
        <w:t>同時運作，依照工廠管理人員的規劃進行增減</w:t>
      </w:r>
      <w:r w:rsidR="00CD52B8">
        <w:rPr>
          <w:rFonts w:hint="eastAsia"/>
          <w:kern w:val="0"/>
        </w:rPr>
        <w:t>。</w:t>
      </w:r>
      <w:r w:rsidRPr="004E258C">
        <w:rPr>
          <w:kern w:val="0"/>
        </w:rPr>
        <w:t>每個</w:t>
      </w:r>
      <w:r w:rsidRPr="004E258C">
        <w:rPr>
          <w:kern w:val="0"/>
        </w:rPr>
        <w:t>WeMos D1 WiFi</w:t>
      </w:r>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，工廠管理人員可以在每個工具機安裝多個感應模組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3B0F36" w:rsidP="008E18D0">
      <w:pPr>
        <w:jc w:val="center"/>
      </w:pPr>
      <w:r>
        <w:pict>
          <v:shape id="_x0000_i1031" type="#_x0000_t75" style="width:326.75pt;height:344.3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3B0F36" w:rsidP="003764E9">
      <w:pPr>
        <w:jc w:val="center"/>
        <w:rPr>
          <w:kern w:val="0"/>
        </w:rPr>
      </w:pPr>
      <w:r>
        <w:rPr>
          <w:noProof/>
          <w:kern w:val="0"/>
        </w:rPr>
        <w:pict>
          <v:shape id="_x0000_i1032" type="#_x0000_t75" style="width:353.1pt;height:385.8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Pr="004E258C">
        <w:t>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r w:rsidRPr="004E258C">
        <w:rPr>
          <w:kern w:val="0"/>
        </w:rPr>
        <w:t>WebView</w:t>
      </w:r>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3B0F36" w:rsidP="0054522E">
      <w:pPr>
        <w:jc w:val="center"/>
      </w:pPr>
      <w:r>
        <w:pict>
          <v:shape id="_x0000_i1033" type="#_x0000_t75" style="width:6in;height:256.15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r w:rsidR="00BC6A55">
        <w:rPr>
          <w:kern w:val="0"/>
        </w:rPr>
        <w:t>清楚的知道每個工具機運作的情形以及有設置感應裝置的廠區位置狀況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3B0F36" w:rsidP="00F803E4">
      <w:pPr>
        <w:jc w:val="center"/>
      </w:pPr>
      <w:r>
        <w:pict>
          <v:shape id="_x0000_i1034" type="#_x0000_t75" style="width:452.3pt;height:268.6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3B0F36" w:rsidP="00CD23CF">
      <w:pPr>
        <w:jc w:val="center"/>
        <w:rPr>
          <w:kern w:val="0"/>
        </w:rPr>
      </w:pPr>
      <w:r>
        <w:rPr>
          <w:kern w:val="0"/>
        </w:rPr>
        <w:pict>
          <v:shape id="_x0000_i1035" type="#_x0000_t75" style="width:262.6pt;height:341.5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，可分為溫濕度報表、重量報表及火災感應報表，可以透過該功能清楚的知道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針對每個感應模組設定各個參數的警戒值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）所示，不會再導到其它頁面修改操作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3B0F36" w:rsidP="009843F8">
            <w:pPr>
              <w:tabs>
                <w:tab w:val="left" w:pos="426"/>
              </w:tabs>
              <w:jc w:val="center"/>
              <w:rPr>
                <w:kern w:val="0"/>
              </w:rPr>
            </w:pPr>
            <w:r>
              <w:rPr>
                <w:b/>
                <w:noProof/>
                <w:sz w:val="32"/>
                <w:szCs w:val="32"/>
              </w:rPr>
              <w:pict>
                <v:shape id="_x0000_i1036" type="#_x0000_t75" style="width:433.85pt;height:105.2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69F914E3" wp14:editId="13A32A8D">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75A40DC7" wp14:editId="31B1921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43E4D82" wp14:editId="65301CD6">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01CF28D2" wp14:editId="035DA30F">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A4534B8" wp14:editId="0C043F25">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利用接線盒將感應裝置放置在裡面，而溫濕度及重量感應模組則放置在接線盒外頭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3B0F36" w:rsidP="00A20099">
            <w:pPr>
              <w:tabs>
                <w:tab w:val="left" w:pos="426"/>
              </w:tabs>
            </w:pPr>
            <w:r>
              <w:pict>
                <v:shape id="_x0000_i1037" type="#_x0000_t75" style="width:217.4pt;height:208.6pt">
                  <v:imagedata r:id="rId36" o:title="圖4_6A溫濕度重量"/>
                </v:shape>
              </w:pict>
            </w:r>
          </w:p>
        </w:tc>
        <w:tc>
          <w:tcPr>
            <w:tcW w:w="4511" w:type="dxa"/>
          </w:tcPr>
          <w:p w:rsidR="00540DBA" w:rsidRPr="004E258C" w:rsidRDefault="003B0F36" w:rsidP="00A20099">
            <w:pPr>
              <w:tabs>
                <w:tab w:val="left" w:pos="426"/>
              </w:tabs>
            </w:pPr>
            <w:r>
              <w:pict>
                <v:shape id="_x0000_i1038" type="#_x0000_t75" style="width:200.75pt;height:215.5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175768"/>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r w:rsidR="00027140" w:rsidRPr="004E258C">
        <w:rPr>
          <w:rFonts w:ascii="Times New Roman" w:eastAsia="標楷體" w:hAnsi="Times New Roman" w:cs="Times New Roman"/>
          <w:color w:val="auto"/>
        </w:rPr>
        <w:t>裁切機旁放置溫濕度及重量感應模組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3"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r w:rsidR="006D4964">
        <w:rPr>
          <w:rFonts w:hint="eastAsia"/>
          <w:sz w:val="24"/>
          <w:szCs w:val="24"/>
        </w:rPr>
        <w:t>裁切機</w:t>
      </w:r>
      <w:r w:rsidR="0088439F">
        <w:rPr>
          <w:rFonts w:hint="eastAsia"/>
          <w:sz w:val="24"/>
          <w:szCs w:val="24"/>
        </w:rPr>
        <w:t>實驗畫面</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監控是否有火光及一氧化碳是否有外洩的情況；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特別顏色顯示，令工廠管理人員可以一目瞭然看到，並前往工具機旁查看是否有問題。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3B0F36"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7.85pt;height:330.4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模組並將洗床機的電源線接上該模組的插座，而電源控制模組的電源線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接上電源用以控制洗床</w:t>
      </w:r>
      <w:r w:rsidR="00032343">
        <w:rPr>
          <w:rFonts w:ascii="Times New Roman" w:eastAsia="標楷體" w:hAnsi="Times New Roman" w:cs="Times New Roman"/>
          <w:color w:val="auto"/>
        </w:rPr>
        <w:t>機</w:t>
      </w:r>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工廠管理人員可以隨時利用即時監控系統控制洗床機是否運作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所示，目前洗床機為打開狀態；當按下電源開關按鈕後洗床機</w:t>
      </w:r>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3B0F36"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45pt;height:299.5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洗床機</w:t>
      </w:r>
      <w:r w:rsidR="00BF3F4C">
        <w:rPr>
          <w:rFonts w:hint="eastAsia"/>
          <w:sz w:val="24"/>
          <w:szCs w:val="24"/>
        </w:rPr>
        <w:t>實驗畫面</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供管理人員了解廠區溫濕度。在此放置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3B0F36"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45pt;height:192.9pt">
            <v:imagedata r:id="rId48" o:title="圖4_12B產區位置"/>
          </v:shape>
        </w:pict>
      </w:r>
    </w:p>
    <w:p w:rsidR="00D11898" w:rsidRPr="004E258C" w:rsidRDefault="00C35E07" w:rsidP="00C35E07">
      <w:pPr>
        <w:pStyle w:val="ae"/>
        <w:jc w:val="center"/>
        <w:rPr>
          <w:sz w:val="24"/>
          <w:szCs w:val="24"/>
        </w:rPr>
      </w:pPr>
      <w:bookmarkStart w:id="66"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3B0F36"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5.1pt;height:161.1pt">
                  <v:imagedata r:id="rId49" o:title="圖4_13A燈光測試"/>
                </v:shape>
              </w:pict>
            </w:r>
          </w:p>
        </w:tc>
        <w:tc>
          <w:tcPr>
            <w:tcW w:w="4530" w:type="dxa"/>
          </w:tcPr>
          <w:p w:rsidR="000C1B2A" w:rsidRPr="004E258C" w:rsidRDefault="003B0F36"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3.55pt;height:153.7pt">
                  <v:imagedata r:id="rId50" o:title="圖4_13B燈光測試"/>
                </v:shape>
              </w:pict>
            </w:r>
          </w:p>
        </w:tc>
      </w:tr>
    </w:tbl>
    <w:p w:rsidR="00FF40DB" w:rsidRPr="004E258C" w:rsidRDefault="00C35E07" w:rsidP="00C35E07">
      <w:pPr>
        <w:pStyle w:val="ae"/>
        <w:jc w:val="center"/>
        <w:rPr>
          <w:sz w:val="24"/>
          <w:szCs w:val="24"/>
        </w:rPr>
      </w:pPr>
      <w:bookmarkStart w:id="67"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175769"/>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，並連到同一個無線網路。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156CB482" wp14:editId="06559567">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175770"/>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有些工具機其本身有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r w:rsidR="00F94B27" w:rsidRPr="00CA4408">
        <w:rPr>
          <w:rFonts w:ascii="Times New Roman" w:eastAsia="標楷體" w:hAnsi="Times New Roman" w:cs="Times New Roman" w:hint="eastAsia"/>
          <w:color w:val="auto"/>
        </w:rPr>
        <w:t>工具機外設置</w:t>
      </w:r>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3"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3"/>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8175771"/>
      <w:r w:rsidRPr="004E258C">
        <w:rPr>
          <w:b/>
          <w:sz w:val="40"/>
          <w:szCs w:val="40"/>
        </w:rPr>
        <w:lastRenderedPageBreak/>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5" w:name="_Toc48175772"/>
      <w:r w:rsidRPr="004E258C">
        <w:rPr>
          <w:rFonts w:ascii="Times New Roman" w:eastAsia="標楷體" w:hAnsi="Times New Roman" w:cs="Times New Roman"/>
          <w:b/>
          <w:sz w:val="36"/>
          <w:szCs w:val="36"/>
        </w:rPr>
        <w:t>結論</w:t>
      </w:r>
      <w:bookmarkEnd w:id="75"/>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r w:rsidR="00DD2BEA">
        <w:rPr>
          <w:rFonts w:ascii="Times New Roman" w:eastAsia="標楷體" w:hAnsi="Times New Roman" w:cs="Times New Roman" w:hint="eastAsia"/>
          <w:color w:val="auto"/>
        </w:rPr>
        <w:t>工具機老舊或是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精準的進行決策判斷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bookmarkStart w:id="76" w:name="_GoBack"/>
      <w:bookmarkEnd w:id="76"/>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5EA" w:rsidRDefault="004F15EA" w:rsidP="00246FCB">
      <w:pPr>
        <w:spacing w:line="240" w:lineRule="auto"/>
      </w:pPr>
      <w:r>
        <w:separator/>
      </w:r>
    </w:p>
  </w:endnote>
  <w:endnote w:type="continuationSeparator" w:id="0">
    <w:p w:rsidR="004F15EA" w:rsidRDefault="004F15EA"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4F15EA">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3B0F36" w:rsidRPr="003B0F36">
          <w:rPr>
            <w:noProof/>
            <w:lang w:val="zh-TW"/>
          </w:rPr>
          <w:t>vii</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4F15EA">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3B0F36" w:rsidRPr="003B0F36">
          <w:rPr>
            <w:noProof/>
            <w:lang w:val="zh-TW"/>
          </w:rPr>
          <w:t>33</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5EA" w:rsidRDefault="004F15EA" w:rsidP="00246FCB">
      <w:pPr>
        <w:spacing w:line="240" w:lineRule="auto"/>
      </w:pPr>
      <w:r>
        <w:separator/>
      </w:r>
    </w:p>
  </w:footnote>
  <w:footnote w:type="continuationSeparator" w:id="0">
    <w:p w:rsidR="004F15EA" w:rsidRDefault="004F15EA"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4F15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4F15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4F15E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5BA7610"/>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E69D5-AE4A-41A4-9A08-00EDC719C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TotalTime>
  <Pages>45</Pages>
  <Words>3491</Words>
  <Characters>19904</Characters>
  <Application>Microsoft Office Word</Application>
  <DocSecurity>0</DocSecurity>
  <Lines>165</Lines>
  <Paragraphs>46</Paragraphs>
  <ScaleCrop>false</ScaleCrop>
  <Company/>
  <LinksUpToDate>false</LinksUpToDate>
  <CharactersWithSpaces>23349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429</cp:revision>
  <cp:lastPrinted>2020-08-13T15:49:00Z</cp:lastPrinted>
  <dcterms:created xsi:type="dcterms:W3CDTF">2020-07-30T15:19:00Z</dcterms:created>
  <dcterms:modified xsi:type="dcterms:W3CDTF">2020-10-18T12:50:00Z</dcterms:modified>
</cp:coreProperties>
</file>